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D42CC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42CC5">
        <w:rPr>
          <w:rFonts w:ascii="Arial" w:hAnsi="Arial" w:cs="Arial"/>
          <w:b/>
        </w:rPr>
        <w:t xml:space="preserve"> SKALIČKA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42CC5">
        <w:rPr>
          <w:rFonts w:ascii="Arial" w:hAnsi="Arial" w:cs="Arial"/>
          <w:b/>
        </w:rPr>
        <w:t>Skalička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42CC5">
        <w:rPr>
          <w:rFonts w:ascii="Arial" w:hAnsi="Arial" w:cs="Arial"/>
          <w:b/>
        </w:rPr>
        <w:t xml:space="preserve"> Skalička</w:t>
      </w:r>
      <w:r w:rsidRPr="002E0EAD">
        <w:rPr>
          <w:rFonts w:ascii="Arial" w:hAnsi="Arial" w:cs="Arial"/>
          <w:b/>
        </w:rPr>
        <w:t xml:space="preserve"> č. </w:t>
      </w:r>
      <w:r w:rsidR="00D42CC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42CC5">
        <w:rPr>
          <w:rFonts w:ascii="Arial" w:hAnsi="Arial" w:cs="Arial"/>
          <w:b/>
        </w:rPr>
        <w:t>20,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42CC5">
        <w:rPr>
          <w:rFonts w:ascii="Arial" w:hAnsi="Arial" w:cs="Arial"/>
          <w:b w:val="0"/>
          <w:sz w:val="22"/>
          <w:szCs w:val="22"/>
        </w:rPr>
        <w:t xml:space="preserve"> Skalička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33F9D">
        <w:rPr>
          <w:rFonts w:ascii="Arial" w:hAnsi="Arial" w:cs="Arial"/>
          <w:b w:val="0"/>
          <w:sz w:val="22"/>
          <w:szCs w:val="22"/>
        </w:rPr>
        <w:t>12.11.2020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33F9D">
        <w:rPr>
          <w:rFonts w:ascii="Arial" w:hAnsi="Arial" w:cs="Arial"/>
          <w:b w:val="0"/>
          <w:sz w:val="22"/>
          <w:szCs w:val="22"/>
        </w:rPr>
        <w:t xml:space="preserve"> 3.3/7/2020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33F9D">
        <w:rPr>
          <w:rFonts w:ascii="Arial" w:hAnsi="Arial" w:cs="Arial"/>
          <w:sz w:val="22"/>
          <w:szCs w:val="22"/>
        </w:rPr>
        <w:t>Skalička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33F9D">
        <w:rPr>
          <w:rFonts w:ascii="Arial" w:hAnsi="Arial" w:cs="Arial"/>
          <w:sz w:val="22"/>
          <w:szCs w:val="22"/>
        </w:rPr>
        <w:t xml:space="preserve"> 30-ti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33F9D">
        <w:rPr>
          <w:rFonts w:ascii="Arial" w:hAnsi="Arial" w:cs="Arial"/>
          <w:sz w:val="22"/>
          <w:szCs w:val="22"/>
        </w:rPr>
        <w:t xml:space="preserve">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33F9D">
        <w:rPr>
          <w:rFonts w:ascii="Arial" w:hAnsi="Arial" w:cs="Arial"/>
          <w:sz w:val="22"/>
          <w:szCs w:val="22"/>
        </w:rPr>
        <w:t xml:space="preserve"> 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33F9D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C29AF" w:rsidRDefault="00DC29AF" w:rsidP="00DC29A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</w:t>
      </w:r>
    </w:p>
    <w:p w:rsidR="00DC29AF" w:rsidRDefault="00DC29AF" w:rsidP="00DC29A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přihlášení v obci a která</w:t>
      </w:r>
    </w:p>
    <w:p w:rsidR="00DC29AF" w:rsidRDefault="00DC29AF" w:rsidP="00DC29AF">
      <w:pPr>
        <w:numPr>
          <w:ilvl w:val="1"/>
          <w:numId w:val="37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</w:t>
      </w:r>
      <w:r>
        <w:rPr>
          <w:rFonts w:ascii="Arial" w:hAnsi="Arial" w:cs="Arial"/>
          <w:sz w:val="22"/>
          <w:szCs w:val="22"/>
        </w:rPr>
        <w:t>azatelně</w:t>
      </w:r>
      <w:r>
        <w:rPr>
          <w:rFonts w:ascii="Arial" w:hAnsi="Arial" w:cs="Arial"/>
          <w:sz w:val="22"/>
          <w:szCs w:val="22"/>
        </w:rPr>
        <w:t xml:space="preserve"> z důvodu dlouhodobého pobytu v zahraničí, dlouhodobého pobytu v LDN, při dlouhodobém výkonu trestu odnětí svobody nebo se dlouhodobě (není známo současné místo pobytu) nezdržuj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území obce Skalička v příslušném kalendářním roce</w:t>
      </w:r>
    </w:p>
    <w:p w:rsidR="00DC29AF" w:rsidRDefault="00DC29AF" w:rsidP="00DC29AF">
      <w:pPr>
        <w:numPr>
          <w:ilvl w:val="1"/>
          <w:numId w:val="37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k trvalému pobytu na adrese ohlašovny Obecního úřadu Skalička.</w:t>
      </w:r>
    </w:p>
    <w:p w:rsidR="00DC29AF" w:rsidRPr="00DC29AF" w:rsidRDefault="00DC29AF" w:rsidP="00DC29AF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 w:rsidRPr="00DC29AF">
        <w:rPr>
          <w:rFonts w:ascii="Arial" w:hAnsi="Arial" w:cs="Arial"/>
        </w:rPr>
        <w:lastRenderedPageBreak/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DC29AF">
        <w:rPr>
          <w:rFonts w:ascii="Arial" w:hAnsi="Arial" w:cs="Arial"/>
        </w:rPr>
        <w:br/>
        <w:t xml:space="preserve">a která </w:t>
      </w:r>
    </w:p>
    <w:p w:rsidR="00DC29AF" w:rsidRPr="00830FDE" w:rsidRDefault="00830FDE" w:rsidP="00830FDE">
      <w:pPr>
        <w:pStyle w:val="Odstavecseseznamem"/>
        <w:numPr>
          <w:ilvl w:val="1"/>
          <w:numId w:val="37"/>
        </w:numPr>
        <w:suppressAutoHyphens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="00DC29AF" w:rsidRPr="00830FDE">
        <w:rPr>
          <w:rFonts w:ascii="Arial" w:hAnsi="Arial" w:cs="Arial"/>
        </w:rPr>
        <w:t>rokazatelně z důvodu dlouhodobého pobytu v zahraničí, dlouhodobého pobytu v LDN, při dlouhodobém výkonu trestu odnětí svobody nebo se dlouhodobě (není známo současné místo pobytu) nezdržuje na území obce Skalička v příslušném kalendářním roce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C29A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694092" w:rsidRDefault="008658CA" w:rsidP="00694092">
      <w:pPr>
        <w:pStyle w:val="Zkladntext"/>
        <w:spacing w:after="0" w:line="324" w:lineRule="auto"/>
        <w:rPr>
          <w:color w:val="000000"/>
        </w:rPr>
      </w:pPr>
      <w:bookmarkStart w:id="2" w:name="_Hlk54595723"/>
      <w:r w:rsidRPr="0069409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694092">
        <w:rPr>
          <w:rFonts w:ascii="Arial" w:hAnsi="Arial" w:cs="Arial"/>
          <w:sz w:val="22"/>
          <w:szCs w:val="22"/>
        </w:rPr>
        <w:t>č.</w:t>
      </w:r>
      <w:r w:rsidR="00694092" w:rsidRPr="00694092">
        <w:rPr>
          <w:rFonts w:ascii="Arial" w:hAnsi="Arial" w:cs="Arial"/>
          <w:sz w:val="22"/>
          <w:szCs w:val="22"/>
        </w:rPr>
        <w:t xml:space="preserve"> 2/2019 </w:t>
      </w:r>
      <w:r w:rsidR="00694092" w:rsidRPr="00694092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 třídění, využívání a odstraňování komunálních odpad</w:t>
      </w:r>
      <w:r w:rsidR="00694092">
        <w:rPr>
          <w:rFonts w:ascii="Arial" w:hAnsi="Arial" w:cs="Arial"/>
          <w:color w:val="000000"/>
          <w:sz w:val="22"/>
          <w:szCs w:val="22"/>
        </w:rPr>
        <w:t>ů ze dne 13.12.2019.</w:t>
      </w:r>
      <w:r w:rsidR="00694092">
        <w:rPr>
          <w:color w:val="000000"/>
        </w:rPr>
        <w:t xml:space="preserve"> 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45162D" w:rsidRDefault="0045162D" w:rsidP="006940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6940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4092">
        <w:rPr>
          <w:rFonts w:ascii="Arial" w:hAnsi="Arial" w:cs="Arial"/>
          <w:sz w:val="22"/>
          <w:szCs w:val="22"/>
        </w:rPr>
        <w:t>1.1.2021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092" w:rsidRDefault="0069409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092" w:rsidRDefault="0069409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092" w:rsidRDefault="0069409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092" w:rsidRDefault="0069409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092" w:rsidRDefault="0069409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4092" w:rsidRPr="002E0EAD" w:rsidRDefault="0069409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D7" w:rsidRDefault="00694BD7">
      <w:r>
        <w:separator/>
      </w:r>
    </w:p>
  </w:endnote>
  <w:endnote w:type="continuationSeparator" w:id="0">
    <w:p w:rsidR="00694BD7" w:rsidRDefault="006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0FD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D7" w:rsidRDefault="00694BD7">
      <w:r>
        <w:separator/>
      </w:r>
    </w:p>
  </w:footnote>
  <w:footnote w:type="continuationSeparator" w:id="0">
    <w:p w:rsidR="00694BD7" w:rsidRDefault="00694BD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0"/>
  </w:num>
  <w:num w:numId="28">
    <w:abstractNumId w:val="18"/>
  </w:num>
  <w:num w:numId="29">
    <w:abstractNumId w:val="3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30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62D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092"/>
    <w:rsid w:val="00694BD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0FDE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267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F9D"/>
    <w:rsid w:val="00D36B62"/>
    <w:rsid w:val="00D40D7B"/>
    <w:rsid w:val="00D42CC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9AF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DD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0E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B0EF-8442-4B0F-8E4E-6C06C8F5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</cp:lastModifiedBy>
  <cp:revision>2</cp:revision>
  <cp:lastPrinted>2015-10-16T08:54:00Z</cp:lastPrinted>
  <dcterms:created xsi:type="dcterms:W3CDTF">2021-01-04T21:52:00Z</dcterms:created>
  <dcterms:modified xsi:type="dcterms:W3CDTF">2021-01-04T21:52:00Z</dcterms:modified>
</cp:coreProperties>
</file>