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C7" w:rsidRPr="00E75F8E" w:rsidRDefault="00C25FC7">
      <w:pPr>
        <w:pStyle w:val="Zkladntext21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E75F8E">
        <w:rPr>
          <w:rFonts w:ascii="Arial" w:hAnsi="Arial" w:cs="Arial"/>
          <w:b/>
          <w:sz w:val="22"/>
          <w:szCs w:val="22"/>
        </w:rPr>
        <w:t>Dobrovolný svazek obcí Tišnovsko, se sídlem v Tišnově, ul. Radniční 14</w:t>
      </w:r>
      <w:r w:rsidR="00E75F8E">
        <w:rPr>
          <w:rFonts w:ascii="Arial" w:hAnsi="Arial" w:cs="Arial"/>
          <w:b/>
          <w:sz w:val="22"/>
          <w:szCs w:val="22"/>
        </w:rPr>
        <w:t>,</w:t>
      </w:r>
      <w:r w:rsidRPr="00E75F8E">
        <w:rPr>
          <w:rFonts w:ascii="Arial" w:hAnsi="Arial" w:cs="Arial"/>
          <w:b/>
          <w:sz w:val="22"/>
          <w:szCs w:val="22"/>
        </w:rPr>
        <w:t xml:space="preserve"> IČO:75058944 </w:t>
      </w:r>
    </w:p>
    <w:p w:rsidR="00C25FC7" w:rsidRDefault="00C25FC7">
      <w:pPr>
        <w:pStyle w:val="Zkladntext21"/>
        <w:pBdr>
          <w:bottom w:val="single" w:sz="4" w:space="1" w:color="000000"/>
        </w:pBdr>
        <w:spacing w:line="48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Návrh rozpočtu na rok 201</w:t>
      </w:r>
      <w:r w:rsidR="000577E5">
        <w:rPr>
          <w:rFonts w:ascii="Arial" w:hAnsi="Arial" w:cs="Arial"/>
          <w:b/>
          <w:sz w:val="28"/>
        </w:rPr>
        <w:t>3</w:t>
      </w:r>
    </w:p>
    <w:p w:rsidR="00C25FC7" w:rsidRDefault="00C25FC7" w:rsidP="00B01647">
      <w:pPr>
        <w:pStyle w:val="Zkladntext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Příjmy:</w:t>
      </w:r>
    </w:p>
    <w:p w:rsidR="00C25FC7" w:rsidRPr="001338EA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4121 -  neinvestiční dotace </w:t>
      </w:r>
      <w:r w:rsidR="00B01647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obcí                              </w:t>
      </w:r>
      <w:r w:rsidR="00B01647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Pr="001338EA">
        <w:rPr>
          <w:rFonts w:ascii="Arial" w:hAnsi="Arial" w:cs="Arial"/>
          <w:sz w:val="22"/>
          <w:szCs w:val="22"/>
        </w:rPr>
        <w:t>2</w:t>
      </w:r>
      <w:r w:rsidR="001338EA" w:rsidRPr="001338EA">
        <w:rPr>
          <w:rFonts w:ascii="Arial" w:hAnsi="Arial" w:cs="Arial"/>
          <w:sz w:val="22"/>
          <w:szCs w:val="22"/>
        </w:rPr>
        <w:t>55</w:t>
      </w:r>
      <w:r w:rsidR="00B01647" w:rsidRPr="001338EA">
        <w:rPr>
          <w:rFonts w:ascii="Arial" w:hAnsi="Arial" w:cs="Arial"/>
          <w:sz w:val="22"/>
          <w:szCs w:val="22"/>
        </w:rPr>
        <w:t xml:space="preserve"> </w:t>
      </w:r>
      <w:r w:rsidR="007637C2" w:rsidRPr="001338EA">
        <w:rPr>
          <w:rFonts w:ascii="Arial" w:hAnsi="Arial" w:cs="Arial"/>
          <w:sz w:val="22"/>
          <w:szCs w:val="22"/>
        </w:rPr>
        <w:t>0</w:t>
      </w:r>
      <w:r w:rsidRPr="001338EA">
        <w:rPr>
          <w:rFonts w:ascii="Arial" w:hAnsi="Arial" w:cs="Arial"/>
          <w:sz w:val="22"/>
          <w:szCs w:val="22"/>
        </w:rPr>
        <w:t>00,</w:t>
      </w:r>
      <w:proofErr w:type="gramEnd"/>
      <w:r w:rsidRPr="001338EA">
        <w:rPr>
          <w:rFonts w:ascii="Arial" w:hAnsi="Arial" w:cs="Arial"/>
          <w:sz w:val="22"/>
          <w:szCs w:val="22"/>
        </w:rPr>
        <w:t>- Kč</w:t>
      </w:r>
    </w:p>
    <w:p w:rsidR="00C25FC7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6310    2141  -  příjmy z </w:t>
      </w:r>
      <w:proofErr w:type="gramStart"/>
      <w:r>
        <w:rPr>
          <w:rFonts w:ascii="Arial" w:hAnsi="Arial" w:cs="Arial"/>
          <w:sz w:val="22"/>
          <w:szCs w:val="22"/>
        </w:rPr>
        <w:t xml:space="preserve">úroků                                                                </w:t>
      </w:r>
      <w:r w:rsidR="00B016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17A9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00,</w:t>
      </w:r>
      <w:proofErr w:type="gramEnd"/>
      <w:r>
        <w:rPr>
          <w:rFonts w:ascii="Arial" w:hAnsi="Arial" w:cs="Arial"/>
          <w:sz w:val="22"/>
          <w:szCs w:val="22"/>
        </w:rPr>
        <w:t>- Kč</w:t>
      </w:r>
    </w:p>
    <w:p w:rsidR="00C25FC7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Příjmy celkem</w:t>
      </w:r>
      <w:r>
        <w:rPr>
          <w:rFonts w:ascii="Arial" w:hAnsi="Arial" w:cs="Arial"/>
          <w:b/>
          <w:sz w:val="22"/>
          <w:szCs w:val="22"/>
        </w:rPr>
        <w:tab/>
        <w:t xml:space="preserve">..............   </w:t>
      </w:r>
      <w:r w:rsidR="001338EA">
        <w:rPr>
          <w:rFonts w:ascii="Arial" w:hAnsi="Arial" w:cs="Arial"/>
          <w:b/>
          <w:sz w:val="22"/>
          <w:szCs w:val="22"/>
        </w:rPr>
        <w:t>255.</w:t>
      </w:r>
      <w:r w:rsidR="00A4509B">
        <w:rPr>
          <w:rFonts w:ascii="Arial" w:hAnsi="Arial" w:cs="Arial"/>
          <w:b/>
          <w:sz w:val="22"/>
          <w:szCs w:val="22"/>
        </w:rPr>
        <w:t>3</w:t>
      </w:r>
      <w:r w:rsidR="001338EA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,- Kč</w:t>
      </w:r>
    </w:p>
    <w:p w:rsidR="00006067" w:rsidRDefault="00006067" w:rsidP="00B01647">
      <w:pPr>
        <w:pStyle w:val="Zkladntext21"/>
        <w:tabs>
          <w:tab w:val="left" w:leader="dot" w:pos="5812"/>
        </w:tabs>
        <w:rPr>
          <w:rFonts w:ascii="Arial" w:hAnsi="Arial" w:cs="Arial"/>
          <w:b/>
          <w:sz w:val="22"/>
          <w:szCs w:val="22"/>
          <w:u w:val="single"/>
        </w:rPr>
      </w:pPr>
    </w:p>
    <w:p w:rsidR="00C25FC7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Výdaje:</w:t>
      </w:r>
    </w:p>
    <w:p w:rsidR="00C25FC7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3636   5166 – konzultační, poradenské a právní služby                    </w:t>
      </w:r>
      <w:r w:rsidR="00C154AB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.000,- Kč</w:t>
      </w:r>
    </w:p>
    <w:p w:rsidR="00C25FC7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5169 – nákup služeb (software </w:t>
      </w:r>
      <w:proofErr w:type="spellStart"/>
      <w:r>
        <w:rPr>
          <w:rFonts w:ascii="Arial" w:hAnsi="Arial" w:cs="Arial"/>
          <w:sz w:val="22"/>
          <w:szCs w:val="22"/>
        </w:rPr>
        <w:t>Gordic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 xml:space="preserve">účetní)  </w:t>
      </w:r>
      <w:r w:rsidR="0000606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B016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06067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.000,</w:t>
      </w:r>
      <w:proofErr w:type="gramEnd"/>
      <w:r>
        <w:rPr>
          <w:rFonts w:ascii="Arial" w:hAnsi="Arial" w:cs="Arial"/>
          <w:sz w:val="22"/>
          <w:szCs w:val="22"/>
        </w:rPr>
        <w:t>- Kč</w:t>
      </w:r>
    </w:p>
    <w:p w:rsidR="00817A97" w:rsidRDefault="00817A9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5164 – </w:t>
      </w:r>
      <w:proofErr w:type="gramStart"/>
      <w:r>
        <w:rPr>
          <w:rFonts w:ascii="Arial" w:hAnsi="Arial" w:cs="Arial"/>
          <w:sz w:val="22"/>
          <w:szCs w:val="22"/>
        </w:rPr>
        <w:t xml:space="preserve">nájemné                       </w:t>
      </w:r>
      <w:r w:rsidR="00C154AB">
        <w:rPr>
          <w:rFonts w:ascii="Arial" w:hAnsi="Arial" w:cs="Arial"/>
          <w:sz w:val="22"/>
          <w:szCs w:val="22"/>
        </w:rPr>
        <w:t xml:space="preserve">                                                 8 000,</w:t>
      </w:r>
      <w:proofErr w:type="gramEnd"/>
      <w:r w:rsidR="00C154AB">
        <w:rPr>
          <w:rFonts w:ascii="Arial" w:hAnsi="Arial" w:cs="Arial"/>
          <w:sz w:val="22"/>
          <w:szCs w:val="22"/>
        </w:rPr>
        <w:t>- Kč</w:t>
      </w:r>
    </w:p>
    <w:p w:rsidR="00C25FC7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5139 – nákup </w:t>
      </w:r>
      <w:proofErr w:type="gramStart"/>
      <w:r>
        <w:rPr>
          <w:rFonts w:ascii="Arial" w:hAnsi="Arial" w:cs="Arial"/>
          <w:sz w:val="22"/>
          <w:szCs w:val="22"/>
        </w:rPr>
        <w:t xml:space="preserve">materiálu                                                            </w:t>
      </w:r>
      <w:r w:rsidR="000060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.000,</w:t>
      </w:r>
      <w:proofErr w:type="gramEnd"/>
      <w:r>
        <w:rPr>
          <w:rFonts w:ascii="Arial" w:hAnsi="Arial" w:cs="Arial"/>
          <w:sz w:val="22"/>
          <w:szCs w:val="22"/>
        </w:rPr>
        <w:t>- Kč</w:t>
      </w:r>
    </w:p>
    <w:p w:rsidR="00C25FC7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5161 – poštovné                                                                        5.000,- Kč</w:t>
      </w:r>
    </w:p>
    <w:p w:rsidR="00817A97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5175 – </w:t>
      </w:r>
      <w:proofErr w:type="gramStart"/>
      <w:r>
        <w:rPr>
          <w:rFonts w:ascii="Arial" w:hAnsi="Arial" w:cs="Arial"/>
          <w:sz w:val="22"/>
          <w:szCs w:val="22"/>
        </w:rPr>
        <w:t xml:space="preserve">pohoštění                                                                       </w:t>
      </w:r>
      <w:r w:rsidR="000060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.000,</w:t>
      </w:r>
      <w:proofErr w:type="gramEnd"/>
      <w:r>
        <w:rPr>
          <w:rFonts w:ascii="Arial" w:hAnsi="Arial" w:cs="Arial"/>
          <w:sz w:val="22"/>
          <w:szCs w:val="22"/>
        </w:rPr>
        <w:t>- Kč</w:t>
      </w:r>
    </w:p>
    <w:p w:rsidR="00817A97" w:rsidRDefault="00817A9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5011 – platy </w:t>
      </w:r>
      <w:proofErr w:type="gramStart"/>
      <w:r>
        <w:rPr>
          <w:rFonts w:ascii="Arial" w:hAnsi="Arial" w:cs="Arial"/>
          <w:sz w:val="22"/>
          <w:szCs w:val="22"/>
        </w:rPr>
        <w:t xml:space="preserve">zaměstnanců                                                     </w:t>
      </w:r>
      <w:r w:rsidR="00006067">
        <w:rPr>
          <w:rFonts w:ascii="Arial" w:hAnsi="Arial" w:cs="Arial"/>
          <w:sz w:val="22"/>
          <w:szCs w:val="22"/>
        </w:rPr>
        <w:t xml:space="preserve">  70</w:t>
      </w:r>
      <w:r>
        <w:rPr>
          <w:rFonts w:ascii="Arial" w:hAnsi="Arial" w:cs="Arial"/>
          <w:sz w:val="22"/>
          <w:szCs w:val="22"/>
        </w:rPr>
        <w:t> 000,</w:t>
      </w:r>
      <w:proofErr w:type="gramEnd"/>
      <w:r>
        <w:rPr>
          <w:rFonts w:ascii="Arial" w:hAnsi="Arial" w:cs="Arial"/>
          <w:sz w:val="22"/>
          <w:szCs w:val="22"/>
        </w:rPr>
        <w:t>- Kč</w:t>
      </w:r>
    </w:p>
    <w:p w:rsidR="00817A97" w:rsidRDefault="00817A9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5031 – povinné poj.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soc. </w:t>
      </w:r>
      <w:proofErr w:type="spellStart"/>
      <w:r>
        <w:rPr>
          <w:rFonts w:ascii="Arial" w:hAnsi="Arial" w:cs="Arial"/>
          <w:sz w:val="22"/>
          <w:szCs w:val="22"/>
        </w:rPr>
        <w:t>zab</w:t>
      </w:r>
      <w:proofErr w:type="spellEnd"/>
      <w:r>
        <w:rPr>
          <w:rFonts w:ascii="Arial" w:hAnsi="Arial" w:cs="Arial"/>
          <w:sz w:val="22"/>
          <w:szCs w:val="22"/>
        </w:rPr>
        <w:t>.                                              2</w:t>
      </w:r>
      <w:r w:rsidR="00162BA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.000,- Kč</w:t>
      </w:r>
    </w:p>
    <w:p w:rsidR="00817A97" w:rsidRDefault="00817A9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5032 – povinné poj. </w:t>
      </w:r>
      <w:proofErr w:type="gramStart"/>
      <w:r>
        <w:rPr>
          <w:rFonts w:ascii="Arial" w:hAnsi="Arial" w:cs="Arial"/>
          <w:sz w:val="22"/>
          <w:szCs w:val="22"/>
        </w:rPr>
        <w:t>zdrav</w:t>
      </w:r>
      <w:proofErr w:type="gramEnd"/>
      <w:r>
        <w:rPr>
          <w:rFonts w:ascii="Arial" w:hAnsi="Arial" w:cs="Arial"/>
          <w:sz w:val="22"/>
          <w:szCs w:val="22"/>
        </w:rPr>
        <w:t xml:space="preserve">. poj.                                                 </w:t>
      </w:r>
      <w:r w:rsidR="0000606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 000,- Kč</w:t>
      </w:r>
    </w:p>
    <w:p w:rsidR="00817A97" w:rsidRDefault="00817A9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5038 – povinné poj. </w:t>
      </w:r>
      <w:proofErr w:type="gramStart"/>
      <w:r>
        <w:rPr>
          <w:rFonts w:ascii="Arial" w:hAnsi="Arial" w:cs="Arial"/>
          <w:sz w:val="22"/>
          <w:szCs w:val="22"/>
        </w:rPr>
        <w:t>úraz</w:t>
      </w:r>
      <w:proofErr w:type="gramEnd"/>
      <w:r>
        <w:rPr>
          <w:rFonts w:ascii="Arial" w:hAnsi="Arial" w:cs="Arial"/>
          <w:sz w:val="22"/>
          <w:szCs w:val="22"/>
        </w:rPr>
        <w:t>. poj.                                                    1 000,- Kč</w:t>
      </w:r>
    </w:p>
    <w:p w:rsidR="00C25FC7" w:rsidRDefault="00C25FC7" w:rsidP="00B0164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6310   5163 - bankovní poplatky                                                      </w:t>
      </w:r>
      <w:r w:rsidR="00C154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006067">
        <w:rPr>
          <w:rFonts w:ascii="Arial" w:hAnsi="Arial" w:cs="Arial"/>
          <w:sz w:val="22"/>
          <w:szCs w:val="22"/>
        </w:rPr>
        <w:t>3.</w:t>
      </w:r>
      <w:r w:rsidR="007A5C23">
        <w:rPr>
          <w:rFonts w:ascii="Arial" w:hAnsi="Arial" w:cs="Arial"/>
          <w:sz w:val="22"/>
          <w:szCs w:val="22"/>
        </w:rPr>
        <w:t>3</w:t>
      </w:r>
      <w:r w:rsidR="00006067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,- Kč</w:t>
      </w:r>
    </w:p>
    <w:p w:rsidR="00C25FC7" w:rsidRDefault="00C25FC7" w:rsidP="00B01647">
      <w:pPr>
        <w:pStyle w:val="Zkladntext21"/>
        <w:pBdr>
          <w:bottom w:val="single" w:sz="4" w:space="1" w:color="000000"/>
        </w:pBdr>
        <w:tabs>
          <w:tab w:val="left" w:leader="dot" w:pos="581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Výdaje celkem</w:t>
      </w:r>
      <w:r>
        <w:rPr>
          <w:rFonts w:ascii="Arial" w:hAnsi="Arial" w:cs="Arial"/>
          <w:b/>
          <w:sz w:val="22"/>
          <w:szCs w:val="22"/>
        </w:rPr>
        <w:tab/>
        <w:t xml:space="preserve">..........      </w:t>
      </w:r>
      <w:r w:rsidR="00006067">
        <w:rPr>
          <w:rFonts w:ascii="Arial" w:hAnsi="Arial" w:cs="Arial"/>
          <w:b/>
          <w:sz w:val="22"/>
          <w:szCs w:val="22"/>
        </w:rPr>
        <w:t xml:space="preserve"> 255</w:t>
      </w:r>
      <w:r>
        <w:rPr>
          <w:rFonts w:ascii="Arial" w:hAnsi="Arial" w:cs="Arial"/>
          <w:b/>
          <w:sz w:val="22"/>
          <w:szCs w:val="22"/>
        </w:rPr>
        <w:t>.</w:t>
      </w:r>
      <w:r w:rsidR="00A4509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00,- Kč</w:t>
      </w:r>
    </w:p>
    <w:p w:rsidR="00C25FC7" w:rsidRDefault="00C25FC7">
      <w:pPr>
        <w:pStyle w:val="Zkladntext21"/>
        <w:tabs>
          <w:tab w:val="left" w:leader="dot" w:pos="5812"/>
        </w:tabs>
        <w:rPr>
          <w:rFonts w:ascii="Arial" w:hAnsi="Arial" w:cs="Arial"/>
          <w:sz w:val="22"/>
          <w:szCs w:val="22"/>
        </w:rPr>
      </w:pPr>
    </w:p>
    <w:p w:rsidR="00C25FC7" w:rsidRPr="000A685E" w:rsidRDefault="00C25FC7" w:rsidP="00B01647">
      <w:pPr>
        <w:pStyle w:val="Zkladntext21"/>
        <w:tabs>
          <w:tab w:val="left" w:leader="dot" w:pos="5812"/>
        </w:tabs>
        <w:spacing w:line="240" w:lineRule="auto"/>
        <w:rPr>
          <w:rFonts w:ascii="Arial" w:hAnsi="Arial" w:cs="Arial"/>
          <w:i/>
          <w:sz w:val="20"/>
        </w:rPr>
      </w:pPr>
      <w:r w:rsidRPr="000A685E">
        <w:rPr>
          <w:rFonts w:ascii="Arial" w:hAnsi="Arial" w:cs="Arial"/>
          <w:i/>
          <w:sz w:val="20"/>
        </w:rPr>
        <w:t xml:space="preserve">Připomínky k návrhu rozpočtu DSO Tišnovsko mohou občané (v souladu s § 11 </w:t>
      </w:r>
      <w:proofErr w:type="spellStart"/>
      <w:r w:rsidRPr="000A685E">
        <w:rPr>
          <w:rFonts w:ascii="Arial" w:hAnsi="Arial" w:cs="Arial"/>
          <w:i/>
          <w:sz w:val="20"/>
        </w:rPr>
        <w:t>ods</w:t>
      </w:r>
      <w:proofErr w:type="spellEnd"/>
      <w:r w:rsidRPr="000A685E">
        <w:rPr>
          <w:rFonts w:ascii="Arial" w:hAnsi="Arial" w:cs="Arial"/>
          <w:i/>
          <w:sz w:val="20"/>
        </w:rPr>
        <w:t xml:space="preserve">. 3 zákona č. 250/2000 Sb. o rozpočtových pravidlech územních rozpočtů v plném znění) uplatnit ve lhůtě do </w:t>
      </w:r>
      <w:r w:rsidR="00E75F8E" w:rsidRPr="000A685E">
        <w:rPr>
          <w:rFonts w:ascii="Arial" w:hAnsi="Arial" w:cs="Arial"/>
          <w:i/>
          <w:sz w:val="20"/>
        </w:rPr>
        <w:t>………………</w:t>
      </w:r>
      <w:r w:rsidRPr="000A685E">
        <w:rPr>
          <w:rFonts w:ascii="Arial" w:hAnsi="Arial" w:cs="Arial"/>
          <w:i/>
          <w:sz w:val="20"/>
        </w:rPr>
        <w:t xml:space="preserve"> písemnou formou a zasláním na adresu sídla DSO Tišnovsko, nebo ústně  na valné hromadě DSO Tišnovsko, kde bude návrh rozpočtu projednáván.</w:t>
      </w:r>
    </w:p>
    <w:p w:rsidR="00852C52" w:rsidRDefault="00C25FC7">
      <w:pPr>
        <w:pStyle w:val="Zkladntext21"/>
        <w:tabs>
          <w:tab w:val="left" w:leader="dot" w:pos="581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852C5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852C52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C25FC7" w:rsidRDefault="00852C52">
      <w:pPr>
        <w:pStyle w:val="Zkladntext21"/>
        <w:tabs>
          <w:tab w:val="left" w:leader="dot" w:pos="581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C25FC7">
        <w:rPr>
          <w:rFonts w:ascii="Arial" w:hAnsi="Arial" w:cs="Arial"/>
          <w:sz w:val="22"/>
          <w:szCs w:val="22"/>
        </w:rPr>
        <w:t>...............................................</w:t>
      </w:r>
    </w:p>
    <w:p w:rsidR="00C25FC7" w:rsidRDefault="00852C52">
      <w:pPr>
        <w:pStyle w:val="Zkladntext21"/>
        <w:tabs>
          <w:tab w:val="left" w:leader="dot" w:pos="5812"/>
          <w:tab w:val="right" w:pos="907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E75F8E">
        <w:rPr>
          <w:rFonts w:ascii="Arial" w:hAnsi="Arial" w:cs="Arial"/>
          <w:sz w:val="22"/>
          <w:szCs w:val="22"/>
        </w:rPr>
        <w:t>Jan Schneider</w:t>
      </w:r>
      <w:r w:rsidR="00C25FC7">
        <w:rPr>
          <w:rFonts w:ascii="Arial" w:hAnsi="Arial" w:cs="Arial"/>
          <w:sz w:val="22"/>
          <w:szCs w:val="22"/>
        </w:rPr>
        <w:t xml:space="preserve">, předseda                                           </w:t>
      </w:r>
      <w:r w:rsidR="00E75F8E">
        <w:rPr>
          <w:rFonts w:ascii="Arial" w:hAnsi="Arial" w:cs="Arial"/>
          <w:sz w:val="22"/>
          <w:szCs w:val="22"/>
        </w:rPr>
        <w:t xml:space="preserve">              </w:t>
      </w:r>
      <w:r w:rsidR="00C25FC7">
        <w:rPr>
          <w:rFonts w:ascii="Arial" w:hAnsi="Arial" w:cs="Arial"/>
          <w:sz w:val="22"/>
          <w:szCs w:val="22"/>
        </w:rPr>
        <w:t xml:space="preserve">  </w:t>
      </w:r>
    </w:p>
    <w:p w:rsidR="000A685E" w:rsidRDefault="000A685E">
      <w:pPr>
        <w:pStyle w:val="Zkladntext21"/>
        <w:tabs>
          <w:tab w:val="left" w:leader="dot" w:pos="5812"/>
          <w:tab w:val="right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C25FC7" w:rsidRDefault="00C25FC7">
      <w:pPr>
        <w:pStyle w:val="Zkladntext21"/>
        <w:tabs>
          <w:tab w:val="left" w:leader="dot" w:pos="5812"/>
          <w:tab w:val="right" w:pos="907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dne:  </w:t>
      </w:r>
      <w:r w:rsidR="00B0461B">
        <w:rPr>
          <w:rFonts w:ascii="Arial" w:hAnsi="Arial" w:cs="Arial"/>
          <w:sz w:val="22"/>
          <w:szCs w:val="22"/>
        </w:rPr>
        <w:t>30.11.2</w:t>
      </w:r>
      <w:bookmarkStart w:id="0" w:name="_GoBack"/>
      <w:bookmarkEnd w:id="0"/>
      <w:r w:rsidR="00B0461B">
        <w:rPr>
          <w:rFonts w:ascii="Arial" w:hAnsi="Arial" w:cs="Arial"/>
          <w:sz w:val="22"/>
          <w:szCs w:val="22"/>
        </w:rPr>
        <w:t>012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sňato dne:</w:t>
      </w:r>
    </w:p>
    <w:p w:rsidR="00C25FC7" w:rsidRDefault="00C25FC7">
      <w:pPr>
        <w:pStyle w:val="Zkladntext21"/>
        <w:tabs>
          <w:tab w:val="left" w:leader="dot" w:pos="5812"/>
          <w:tab w:val="right" w:pos="907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</w:rPr>
        <w:t xml:space="preserve">ve stejném termínu bylo vyvěšeno i na </w:t>
      </w:r>
      <w:r w:rsidR="00A0019D">
        <w:rPr>
          <w:rFonts w:ascii="Arial" w:hAnsi="Arial" w:cs="Arial"/>
          <w:i/>
          <w:iCs/>
          <w:sz w:val="20"/>
        </w:rPr>
        <w:t>ú</w:t>
      </w:r>
      <w:r>
        <w:rPr>
          <w:rFonts w:ascii="Arial" w:hAnsi="Arial" w:cs="Arial"/>
          <w:i/>
          <w:iCs/>
          <w:sz w:val="20"/>
        </w:rPr>
        <w:t>řední desce</w:t>
      </w:r>
    </w:p>
    <w:p w:rsidR="00C25FC7" w:rsidRDefault="00C25FC7">
      <w:pPr>
        <w:pStyle w:val="Zkladntext21"/>
        <w:tabs>
          <w:tab w:val="left" w:leader="dot" w:pos="5812"/>
          <w:tab w:val="right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0A685E" w:rsidRDefault="000A685E">
      <w:pPr>
        <w:pStyle w:val="Zkladntext21"/>
        <w:tabs>
          <w:tab w:val="left" w:leader="dot" w:pos="5812"/>
          <w:tab w:val="right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0A685E" w:rsidRDefault="000A685E">
      <w:pPr>
        <w:pStyle w:val="Zkladntext21"/>
        <w:tabs>
          <w:tab w:val="left" w:leader="dot" w:pos="5812"/>
          <w:tab w:val="right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C25FC7" w:rsidRDefault="00C25FC7" w:rsidP="00B8675F">
      <w:pPr>
        <w:pStyle w:val="Zkladntext21"/>
        <w:tabs>
          <w:tab w:val="left" w:leader="dot" w:pos="5812"/>
          <w:tab w:val="right" w:pos="907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vyvěšeno v obci:                                                         razítko, podpis:</w:t>
      </w:r>
      <w:r>
        <w:rPr>
          <w:rFonts w:ascii="Arial" w:hAnsi="Arial" w:cs="Arial"/>
        </w:rPr>
        <w:t xml:space="preserve">   </w:t>
      </w:r>
    </w:p>
    <w:sectPr w:rsidR="00C25FC7" w:rsidSect="002B73AE"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C2"/>
    <w:rsid w:val="00006067"/>
    <w:rsid w:val="000577E5"/>
    <w:rsid w:val="000A685E"/>
    <w:rsid w:val="001338EA"/>
    <w:rsid w:val="00162BAA"/>
    <w:rsid w:val="001D7B44"/>
    <w:rsid w:val="00263D55"/>
    <w:rsid w:val="002B73AE"/>
    <w:rsid w:val="006A203A"/>
    <w:rsid w:val="007637C2"/>
    <w:rsid w:val="007A5C23"/>
    <w:rsid w:val="00817A97"/>
    <w:rsid w:val="00852C52"/>
    <w:rsid w:val="00A0019D"/>
    <w:rsid w:val="00A4509B"/>
    <w:rsid w:val="00B01647"/>
    <w:rsid w:val="00B0461B"/>
    <w:rsid w:val="00B8675F"/>
    <w:rsid w:val="00BA030C"/>
    <w:rsid w:val="00C154AB"/>
    <w:rsid w:val="00C25FC7"/>
    <w:rsid w:val="00DA605E"/>
    <w:rsid w:val="00E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3A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3AE"/>
  </w:style>
  <w:style w:type="character" w:customStyle="1" w:styleId="WW-Absatz-Standardschriftart">
    <w:name w:val="WW-Absatz-Standardschriftart"/>
    <w:rsid w:val="002B73AE"/>
  </w:style>
  <w:style w:type="character" w:customStyle="1" w:styleId="WW-Absatz-Standardschriftart1">
    <w:name w:val="WW-Absatz-Standardschriftart1"/>
    <w:rsid w:val="002B73AE"/>
  </w:style>
  <w:style w:type="character" w:customStyle="1" w:styleId="Standardnpsmoodstavce1">
    <w:name w:val="Standardní písmo odstavce1"/>
    <w:rsid w:val="002B73AE"/>
  </w:style>
  <w:style w:type="paragraph" w:customStyle="1" w:styleId="Nadpis">
    <w:name w:val="Nadpis"/>
    <w:basedOn w:val="Normln"/>
    <w:next w:val="Zkladntext"/>
    <w:rsid w:val="002B73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2B73AE"/>
    <w:pPr>
      <w:spacing w:after="120"/>
    </w:pPr>
  </w:style>
  <w:style w:type="paragraph" w:styleId="Seznam">
    <w:name w:val="List"/>
    <w:basedOn w:val="Zkladntext"/>
    <w:rsid w:val="002B73AE"/>
    <w:rPr>
      <w:rFonts w:cs="Tahoma"/>
    </w:rPr>
  </w:style>
  <w:style w:type="paragraph" w:customStyle="1" w:styleId="Popisek">
    <w:name w:val="Popisek"/>
    <w:basedOn w:val="Normln"/>
    <w:rsid w:val="002B73A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B73AE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2B73AE"/>
    <w:pPr>
      <w:spacing w:line="360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3A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3AE"/>
  </w:style>
  <w:style w:type="character" w:customStyle="1" w:styleId="WW-Absatz-Standardschriftart">
    <w:name w:val="WW-Absatz-Standardschriftart"/>
    <w:rsid w:val="002B73AE"/>
  </w:style>
  <w:style w:type="character" w:customStyle="1" w:styleId="WW-Absatz-Standardschriftart1">
    <w:name w:val="WW-Absatz-Standardschriftart1"/>
    <w:rsid w:val="002B73AE"/>
  </w:style>
  <w:style w:type="character" w:customStyle="1" w:styleId="Standardnpsmoodstavce1">
    <w:name w:val="Standardní písmo odstavce1"/>
    <w:rsid w:val="002B73AE"/>
  </w:style>
  <w:style w:type="paragraph" w:customStyle="1" w:styleId="Nadpis">
    <w:name w:val="Nadpis"/>
    <w:basedOn w:val="Normln"/>
    <w:next w:val="Zkladntext"/>
    <w:rsid w:val="002B73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2B73AE"/>
    <w:pPr>
      <w:spacing w:after="120"/>
    </w:pPr>
  </w:style>
  <w:style w:type="paragraph" w:styleId="Seznam">
    <w:name w:val="List"/>
    <w:basedOn w:val="Zkladntext"/>
    <w:rsid w:val="002B73AE"/>
    <w:rPr>
      <w:rFonts w:cs="Tahoma"/>
    </w:rPr>
  </w:style>
  <w:style w:type="paragraph" w:customStyle="1" w:styleId="Popisek">
    <w:name w:val="Popisek"/>
    <w:basedOn w:val="Normln"/>
    <w:rsid w:val="002B73A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B73AE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2B73AE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DSO na rok 2005</vt:lpstr>
    </vt:vector>
  </TitlesOfParts>
  <Company>Výroba a montáž bytových doplňků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DSO na rok 2005</dc:title>
  <dc:creator>klub.cssd</dc:creator>
  <cp:lastModifiedBy>Šárka Klusáková</cp:lastModifiedBy>
  <cp:revision>6</cp:revision>
  <cp:lastPrinted>2008-02-10T12:14:00Z</cp:lastPrinted>
  <dcterms:created xsi:type="dcterms:W3CDTF">2012-12-04T06:53:00Z</dcterms:created>
  <dcterms:modified xsi:type="dcterms:W3CDTF">2012-12-04T10:59:00Z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-1173698777</vt:i4>
  </property>
  <property fmtid="{D5CDD505-2E9C-101B-9397-08002B2CF9AE}" pid="3" name="_AuthorEmail">
    <vt:lpwstr>KLUB.CSSD@kr-jihomoravsky.cz</vt:lpwstr>
  </property>
  <property fmtid="{D5CDD505-2E9C-101B-9397-08002B2CF9AE}" pid="4" name="_AuthorEmailDisplayName">
    <vt:lpwstr>Klub ČSSD</vt:lpwstr>
  </property>
  <property fmtid="{D5CDD505-2E9C-101B-9397-08002B2CF9AE}" pid="5" name="_EmailSubject">
    <vt:lpwstr>rozpočet DSO Tišnovsko 2005</vt:lpwstr>
  </property>
  <property fmtid="{D5CDD505-2E9C-101B-9397-08002B2CF9AE}" pid="6" name="_ReviewingToolsShownOnce">
    <vt:lpwstr/>
  </property>
</Properties>
</file>